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34" w:rsidRPr="00F3151B" w:rsidRDefault="00F3151B" w:rsidP="00F3151B">
      <w:pPr>
        <w:jc w:val="center"/>
        <w:rPr>
          <w:rFonts w:hint="eastAsia"/>
          <w:b/>
          <w:sz w:val="44"/>
          <w:szCs w:val="44"/>
        </w:rPr>
      </w:pPr>
      <w:r w:rsidRPr="00F3151B">
        <w:rPr>
          <w:rFonts w:hint="eastAsia"/>
          <w:b/>
          <w:sz w:val="44"/>
          <w:szCs w:val="44"/>
        </w:rPr>
        <w:t>关于本部门无预算公开内容的说明</w:t>
      </w:r>
    </w:p>
    <w:p w:rsidR="00F3151B" w:rsidRDefault="00F3151B" w:rsidP="00F3151B">
      <w:pPr>
        <w:rPr>
          <w:rFonts w:hint="eastAsia"/>
          <w:sz w:val="36"/>
          <w:szCs w:val="36"/>
        </w:rPr>
      </w:pPr>
    </w:p>
    <w:p w:rsidR="00F3151B" w:rsidRDefault="00F3151B" w:rsidP="00F3151B">
      <w:pPr>
        <w:ind w:firstLineChars="200" w:firstLine="640"/>
        <w:rPr>
          <w:rFonts w:hint="eastAsia"/>
          <w:sz w:val="32"/>
          <w:szCs w:val="32"/>
        </w:rPr>
      </w:pPr>
      <w:r w:rsidRPr="00F3151B">
        <w:rPr>
          <w:rFonts w:hint="eastAsia"/>
          <w:sz w:val="32"/>
          <w:szCs w:val="32"/>
        </w:rPr>
        <w:t>因</w:t>
      </w:r>
      <w:r w:rsidRPr="00F3151B">
        <w:rPr>
          <w:rFonts w:hint="eastAsia"/>
          <w:sz w:val="32"/>
          <w:szCs w:val="32"/>
        </w:rPr>
        <w:t>2017</w:t>
      </w:r>
      <w:r w:rsidRPr="00F3151B">
        <w:rPr>
          <w:rFonts w:hint="eastAsia"/>
          <w:sz w:val="32"/>
          <w:szCs w:val="32"/>
        </w:rPr>
        <w:t>年我市实施“一区三园”改革，</w:t>
      </w:r>
      <w:proofErr w:type="gramStart"/>
      <w:r w:rsidRPr="00F3151B">
        <w:rPr>
          <w:rFonts w:hint="eastAsia"/>
          <w:sz w:val="32"/>
          <w:szCs w:val="32"/>
        </w:rPr>
        <w:t>我部门</w:t>
      </w:r>
      <w:proofErr w:type="gramEnd"/>
      <w:r w:rsidRPr="00F3151B">
        <w:rPr>
          <w:rFonts w:hint="eastAsia"/>
          <w:sz w:val="32"/>
          <w:szCs w:val="32"/>
        </w:rPr>
        <w:t>与市经济开发区合并，自</w:t>
      </w:r>
      <w:r w:rsidRPr="00F3151B">
        <w:rPr>
          <w:rFonts w:hint="eastAsia"/>
          <w:sz w:val="32"/>
          <w:szCs w:val="32"/>
        </w:rPr>
        <w:t>2018</w:t>
      </w:r>
      <w:r w:rsidRPr="00F3151B">
        <w:rPr>
          <w:rFonts w:hint="eastAsia"/>
          <w:sz w:val="32"/>
          <w:szCs w:val="32"/>
        </w:rPr>
        <w:t>年度开始，本部门不再单独编制预算。</w:t>
      </w:r>
    </w:p>
    <w:p w:rsidR="00F3151B" w:rsidRDefault="00F3151B" w:rsidP="00F3151B">
      <w:pPr>
        <w:ind w:firstLineChars="200" w:firstLine="640"/>
        <w:rPr>
          <w:rFonts w:hint="eastAsia"/>
          <w:sz w:val="32"/>
          <w:szCs w:val="32"/>
        </w:rPr>
      </w:pPr>
      <w:bookmarkStart w:id="0" w:name="_GoBack"/>
      <w:bookmarkEnd w:id="0"/>
    </w:p>
    <w:p w:rsidR="00F3151B" w:rsidRDefault="00F3151B" w:rsidP="00F3151B">
      <w:pPr>
        <w:ind w:firstLineChars="200" w:firstLine="640"/>
        <w:rPr>
          <w:rFonts w:hint="eastAsia"/>
          <w:sz w:val="32"/>
          <w:szCs w:val="32"/>
        </w:rPr>
      </w:pPr>
    </w:p>
    <w:p w:rsidR="00F3151B" w:rsidRPr="00F3151B" w:rsidRDefault="00F3151B" w:rsidP="00F3151B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</w:p>
    <w:sectPr w:rsidR="00F3151B" w:rsidRPr="00F3151B" w:rsidSect="00704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1B"/>
    <w:rsid w:val="00704C34"/>
    <w:rsid w:val="00F3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</dc:creator>
  <cp:lastModifiedBy>wsm</cp:lastModifiedBy>
  <cp:revision>1</cp:revision>
  <dcterms:created xsi:type="dcterms:W3CDTF">2018-05-18T01:44:00Z</dcterms:created>
  <dcterms:modified xsi:type="dcterms:W3CDTF">2018-05-18T01:47:00Z</dcterms:modified>
</cp:coreProperties>
</file>